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206" w:rsidRPr="008064ED" w:rsidRDefault="00C35206" w:rsidP="00C3520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ZAŁĄCZNIK NR 1</w:t>
      </w:r>
    </w:p>
    <w:p w:rsidR="00C35206" w:rsidRPr="00307B3A" w:rsidRDefault="00C35206" w:rsidP="00C35206">
      <w:pPr>
        <w:spacing w:after="160" w:line="240" w:lineRule="auto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307B3A">
        <w:rPr>
          <w:rFonts w:ascii="Calibri" w:eastAsia="Calibri" w:hAnsi="Calibri" w:cs="Calibri"/>
          <w:b/>
          <w:bCs/>
          <w:sz w:val="24"/>
          <w:szCs w:val="24"/>
        </w:rPr>
        <w:t>OBOWIĄZEK INFORMACYJNY</w:t>
      </w:r>
    </w:p>
    <w:p w:rsidR="00C35206" w:rsidRPr="00307B3A" w:rsidRDefault="00C35206" w:rsidP="00C35206">
      <w:pPr>
        <w:spacing w:before="240" w:after="16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07B3A">
        <w:rPr>
          <w:rFonts w:ascii="Calibri" w:eastAsia="Calibri" w:hAnsi="Calibri" w:cs="Calibri"/>
          <w:sz w:val="24"/>
          <w:szCs w:val="24"/>
        </w:rPr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307B3A">
        <w:rPr>
          <w:rFonts w:ascii="Calibri" w:eastAsia="Calibri" w:hAnsi="Calibri" w:cs="Calibri"/>
          <w:sz w:val="24"/>
          <w:szCs w:val="24"/>
        </w:rPr>
        <w:t>publ</w:t>
      </w:r>
      <w:proofErr w:type="spellEnd"/>
      <w:r w:rsidRPr="00307B3A">
        <w:rPr>
          <w:rFonts w:ascii="Calibri" w:eastAsia="Calibri" w:hAnsi="Calibri" w:cs="Calibri"/>
          <w:sz w:val="24"/>
          <w:szCs w:val="24"/>
        </w:rPr>
        <w:t>. Dz. Urz. UE L Nr 119, s. 1, informujemy, że:</w:t>
      </w:r>
    </w:p>
    <w:p w:rsidR="00C35206" w:rsidRPr="00307B3A" w:rsidRDefault="00C35206" w:rsidP="00C35206">
      <w:pPr>
        <w:spacing w:before="240" w:after="16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07B3A">
        <w:rPr>
          <w:rFonts w:ascii="Calibri" w:eastAsia="Calibri" w:hAnsi="Calibri" w:cs="Calibri"/>
          <w:sz w:val="24"/>
          <w:szCs w:val="24"/>
        </w:rPr>
        <w:t>1. Administratorem danych jest</w:t>
      </w:r>
      <w:r w:rsidRPr="00307B3A">
        <w:rPr>
          <w:rFonts w:ascii="Calibri" w:eastAsia="SimSun" w:hAnsi="Calibri" w:cs="Calibri"/>
          <w:sz w:val="24"/>
          <w:szCs w:val="24"/>
        </w:rPr>
        <w:t xml:space="preserve"> </w:t>
      </w:r>
      <w:r w:rsidRPr="00307B3A">
        <w:rPr>
          <w:rFonts w:ascii="Calibri" w:eastAsia="Calibri" w:hAnsi="Calibri" w:cs="Calibri"/>
          <w:sz w:val="24"/>
          <w:szCs w:val="24"/>
        </w:rPr>
        <w:t>Urząd Miejski w Policach, ul. Batorego 3 ,  72-010 Police.</w:t>
      </w:r>
    </w:p>
    <w:p w:rsidR="00C35206" w:rsidRPr="00307B3A" w:rsidRDefault="00C35206" w:rsidP="00C35206">
      <w:pPr>
        <w:tabs>
          <w:tab w:val="left" w:pos="1134"/>
        </w:tabs>
        <w:spacing w:after="16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07B3A">
        <w:rPr>
          <w:rFonts w:ascii="Calibri" w:eastAsia="Calibri" w:hAnsi="Calibri" w:cs="Calibri"/>
          <w:sz w:val="24"/>
          <w:szCs w:val="24"/>
        </w:rPr>
        <w:t xml:space="preserve">2. W Urzędzie Miasta w Policach został powołany Inspektor Ochrony Danych (dane kontaktowe: ( Krzysztof </w:t>
      </w:r>
      <w:proofErr w:type="spellStart"/>
      <w:r w:rsidRPr="00307B3A">
        <w:rPr>
          <w:rFonts w:ascii="Calibri" w:eastAsia="Calibri" w:hAnsi="Calibri" w:cs="Calibri"/>
          <w:sz w:val="24"/>
          <w:szCs w:val="24"/>
        </w:rPr>
        <w:t>Małodobry</w:t>
      </w:r>
      <w:proofErr w:type="spellEnd"/>
      <w:r w:rsidRPr="00307B3A">
        <w:rPr>
          <w:rFonts w:ascii="Calibri" w:eastAsia="Calibri" w:hAnsi="Calibri" w:cs="Calibri"/>
          <w:sz w:val="24"/>
          <w:szCs w:val="24"/>
        </w:rPr>
        <w:t>, tel. 914311442. adres e-mail: k.malodobry@police.pl, adres do korespondencji: Urząd Miejski w Policach, ul. Batorego 3, 72-010 Police).</w:t>
      </w:r>
    </w:p>
    <w:p w:rsidR="00C35206" w:rsidRPr="00307B3A" w:rsidRDefault="00C35206" w:rsidP="00C35206">
      <w:pPr>
        <w:tabs>
          <w:tab w:val="left" w:pos="1134"/>
        </w:tabs>
        <w:spacing w:after="16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07B3A">
        <w:rPr>
          <w:rFonts w:ascii="Calibri" w:eastAsia="Calibri" w:hAnsi="Calibri" w:cs="Calibri"/>
          <w:sz w:val="24"/>
          <w:szCs w:val="24"/>
        </w:rPr>
        <w:t>3.</w:t>
      </w:r>
      <w:r w:rsidR="0022473F">
        <w:rPr>
          <w:rFonts w:ascii="Calibri" w:eastAsia="Calibri" w:hAnsi="Calibri" w:cs="Calibri"/>
          <w:sz w:val="24"/>
          <w:szCs w:val="24"/>
        </w:rPr>
        <w:t xml:space="preserve">Wyrażenie zgody na udział w konkursie „Police moich marzeń” jest równoznaczne z tym, że dane osobowe, wizerunek oraz prace konkursowe </w:t>
      </w:r>
      <w:r w:rsidRPr="00307B3A">
        <w:rPr>
          <w:rFonts w:ascii="Calibri" w:eastAsia="Calibri" w:hAnsi="Calibri" w:cs="Calibri"/>
          <w:sz w:val="24"/>
          <w:szCs w:val="24"/>
        </w:rPr>
        <w:t xml:space="preserve">będą przetwarzane w celu promowania działań </w:t>
      </w:r>
      <w:r w:rsidR="00643610" w:rsidRPr="00643610">
        <w:rPr>
          <w:rFonts w:ascii="Calibri" w:eastAsia="Calibri" w:hAnsi="Calibri" w:cs="Calibri"/>
          <w:sz w:val="24"/>
          <w:szCs w:val="24"/>
        </w:rPr>
        <w:t>Urzędu Miejskiego w Policach.</w:t>
      </w:r>
      <w:r w:rsidRPr="00307B3A">
        <w:rPr>
          <w:rFonts w:ascii="Calibri" w:eastAsia="Calibri" w:hAnsi="Calibri" w:cs="Calibri"/>
          <w:sz w:val="24"/>
          <w:szCs w:val="24"/>
        </w:rPr>
        <w:t xml:space="preserve"> Dane osobowe </w:t>
      </w:r>
      <w:r w:rsidR="0022473F">
        <w:rPr>
          <w:rFonts w:ascii="Calibri" w:eastAsia="Calibri" w:hAnsi="Calibri" w:cs="Calibri"/>
          <w:sz w:val="24"/>
          <w:szCs w:val="24"/>
        </w:rPr>
        <w:t xml:space="preserve">oraz wizerunek </w:t>
      </w:r>
      <w:r w:rsidRPr="00307B3A">
        <w:rPr>
          <w:rFonts w:ascii="Calibri" w:eastAsia="Calibri" w:hAnsi="Calibri" w:cs="Calibri"/>
          <w:sz w:val="24"/>
          <w:szCs w:val="24"/>
        </w:rPr>
        <w:t xml:space="preserve">będą przetwarzane przez okres niezbędny do realizacji ww. celu z uwzględnieniem konieczności usunięcia danych bez zbędnej zwłoki, w sytuacji gdy osoba, której dane dotyczą cofnie zgodę.   </w:t>
      </w:r>
    </w:p>
    <w:p w:rsidR="00C35206" w:rsidRPr="00307B3A" w:rsidRDefault="00C35206" w:rsidP="00C35206">
      <w:pPr>
        <w:spacing w:before="240" w:after="16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07B3A">
        <w:rPr>
          <w:rFonts w:ascii="Calibri" w:eastAsia="Calibri" w:hAnsi="Calibri" w:cs="Calibri"/>
          <w:sz w:val="24"/>
          <w:szCs w:val="24"/>
        </w:rPr>
        <w:t xml:space="preserve">4.Podstawą prawną przetwarzania danych jest art. 6 ust. 1 lit. a) ww. rozporządzenia.  </w:t>
      </w:r>
    </w:p>
    <w:p w:rsidR="00C35206" w:rsidRPr="00307B3A" w:rsidRDefault="00C35206" w:rsidP="00C35206">
      <w:pPr>
        <w:spacing w:before="240" w:after="16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07B3A">
        <w:rPr>
          <w:rFonts w:ascii="Calibri" w:eastAsia="Calibri" w:hAnsi="Calibri" w:cs="Calibri"/>
          <w:sz w:val="24"/>
          <w:szCs w:val="24"/>
        </w:rPr>
        <w:t>5.Dane osobowe</w:t>
      </w:r>
      <w:r w:rsidR="0022473F">
        <w:rPr>
          <w:rFonts w:ascii="Calibri" w:eastAsia="Calibri" w:hAnsi="Calibri" w:cs="Calibri"/>
          <w:sz w:val="24"/>
          <w:szCs w:val="24"/>
        </w:rPr>
        <w:t>, wizerunek oraz praca konkursowa</w:t>
      </w:r>
      <w:r w:rsidRPr="00307B3A">
        <w:rPr>
          <w:rFonts w:ascii="Calibri" w:eastAsia="Calibri" w:hAnsi="Calibri" w:cs="Calibri"/>
          <w:sz w:val="24"/>
          <w:szCs w:val="24"/>
        </w:rPr>
        <w:t xml:space="preserve"> zostaną opublikowane na stronie internetowej, </w:t>
      </w:r>
      <w:r w:rsidR="0022473F">
        <w:rPr>
          <w:rFonts w:ascii="Calibri" w:eastAsia="Calibri" w:hAnsi="Calibri" w:cs="Calibri"/>
          <w:sz w:val="24"/>
          <w:szCs w:val="24"/>
        </w:rPr>
        <w:t xml:space="preserve">w serwisach ogólnodostępnych, </w:t>
      </w:r>
      <w:bookmarkStart w:id="0" w:name="_GoBack"/>
      <w:bookmarkEnd w:id="0"/>
      <w:r w:rsidRPr="00307B3A">
        <w:rPr>
          <w:rFonts w:ascii="Calibri" w:eastAsia="Calibri" w:hAnsi="Calibri" w:cs="Calibri"/>
          <w:sz w:val="24"/>
          <w:szCs w:val="24"/>
        </w:rPr>
        <w:t xml:space="preserve">w </w:t>
      </w:r>
      <w:r w:rsidR="00643610">
        <w:rPr>
          <w:rFonts w:ascii="Calibri" w:eastAsia="Calibri" w:hAnsi="Calibri" w:cs="Calibri"/>
          <w:sz w:val="24"/>
          <w:szCs w:val="24"/>
        </w:rPr>
        <w:t xml:space="preserve">prasie, </w:t>
      </w:r>
      <w:r w:rsidRPr="00307B3A">
        <w:rPr>
          <w:rFonts w:ascii="Calibri" w:eastAsia="Calibri" w:hAnsi="Calibri" w:cs="Calibri"/>
          <w:sz w:val="24"/>
          <w:szCs w:val="24"/>
        </w:rPr>
        <w:t xml:space="preserve">kronice szkolnej lub gablocie (nieograniczony krąg odbiorców). </w:t>
      </w:r>
    </w:p>
    <w:p w:rsidR="00C35206" w:rsidRPr="00307B3A" w:rsidRDefault="00C35206" w:rsidP="00C35206">
      <w:pPr>
        <w:spacing w:before="240" w:after="16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07B3A">
        <w:rPr>
          <w:rFonts w:ascii="Calibri" w:eastAsia="Calibri" w:hAnsi="Calibri" w:cs="Calibri"/>
          <w:sz w:val="24"/>
          <w:szCs w:val="24"/>
        </w:rPr>
        <w:t>6.Osoba, której dane dotyczą ma prawo do:</w:t>
      </w:r>
    </w:p>
    <w:p w:rsidR="00C35206" w:rsidRPr="00307B3A" w:rsidRDefault="00C35206" w:rsidP="00C35206">
      <w:pPr>
        <w:spacing w:before="240" w:after="16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07B3A">
        <w:rPr>
          <w:rFonts w:ascii="Calibri" w:eastAsia="Calibri" w:hAnsi="Calibri" w:cs="Calibri"/>
          <w:sz w:val="24"/>
          <w:szCs w:val="24"/>
        </w:rPr>
        <w:t>- cofnięcia zgody w dowolnym momencie, jednak bez wpływu na zgodność z prawem przetwarzania, którego dokonano na podstawie zgody przed jej cofnięciem;</w:t>
      </w:r>
    </w:p>
    <w:p w:rsidR="00C35206" w:rsidRPr="00307B3A" w:rsidRDefault="00C35206" w:rsidP="00C35206">
      <w:pPr>
        <w:spacing w:before="240" w:after="16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07B3A">
        <w:rPr>
          <w:rFonts w:ascii="Calibri" w:eastAsia="Calibri" w:hAnsi="Calibri" w:cs="Calibri"/>
          <w:sz w:val="24"/>
          <w:szCs w:val="24"/>
        </w:rPr>
        <w:t>- żądania dostępu do danych osobowych oraz ich usunięcia, sprostowania lub ograniczenia przetwarzania danych osobowych;</w:t>
      </w:r>
    </w:p>
    <w:p w:rsidR="00C35206" w:rsidRPr="00307B3A" w:rsidRDefault="00C35206" w:rsidP="00C35206">
      <w:pPr>
        <w:spacing w:before="240" w:after="16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07B3A">
        <w:rPr>
          <w:rFonts w:ascii="Calibri" w:eastAsia="Calibri" w:hAnsi="Calibri" w:cs="Calibri"/>
          <w:sz w:val="24"/>
          <w:szCs w:val="24"/>
        </w:rPr>
        <w:t>- wniesienia skargi do organu nadzorczego.</w:t>
      </w:r>
    </w:p>
    <w:p w:rsidR="00C35206" w:rsidRPr="00307B3A" w:rsidRDefault="00C35206" w:rsidP="00C35206">
      <w:pPr>
        <w:spacing w:before="240" w:after="16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07B3A">
        <w:rPr>
          <w:rFonts w:ascii="Calibri" w:eastAsia="Calibri" w:hAnsi="Calibri" w:cs="Calibri"/>
          <w:sz w:val="24"/>
          <w:szCs w:val="24"/>
        </w:rPr>
        <w:t>Publikowanie danych osobowych w związku z promocją działań Urzędu Miasta w Policach znajduje podstawę w zgodzie osoby, której dane dotyczą, bądź jej przedstawiciela ustawowego. Niemniej osoba, której dane dotyczą nie jest zobowiązana do wyrażenia zgody. Oświadczenie to jest w pełni dobrowolne.</w:t>
      </w:r>
      <w:r w:rsidRPr="00307B3A">
        <w:rPr>
          <w:rFonts w:ascii="Calibri" w:eastAsia="Calibri" w:hAnsi="Calibri" w:cs="Calibri"/>
          <w:sz w:val="24"/>
          <w:szCs w:val="24"/>
          <w:u w:val="single"/>
        </w:rPr>
        <w:t xml:space="preserve"> </w:t>
      </w:r>
    </w:p>
    <w:p w:rsidR="00751BBE" w:rsidRDefault="00751BBE"/>
    <w:sectPr w:rsidR="00751B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206"/>
    <w:rsid w:val="0022473F"/>
    <w:rsid w:val="00643610"/>
    <w:rsid w:val="00751BBE"/>
    <w:rsid w:val="00C35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52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52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300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Mrówczyńska</dc:creator>
  <cp:lastModifiedBy>Jolanta Mrówczyńska</cp:lastModifiedBy>
  <cp:revision>3</cp:revision>
  <dcterms:created xsi:type="dcterms:W3CDTF">2026-03-27T10:54:00Z</dcterms:created>
  <dcterms:modified xsi:type="dcterms:W3CDTF">2026-03-30T07:54:00Z</dcterms:modified>
</cp:coreProperties>
</file>