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65666D" w14:textId="77777777" w:rsidR="00E745A3" w:rsidRDefault="00E745A3">
      <w:pPr>
        <w:pStyle w:val="Nagwek4"/>
        <w:rPr>
          <w:rFonts w:ascii="Calibri" w:hAnsi="Calibri"/>
        </w:rPr>
      </w:pPr>
    </w:p>
    <w:p w14:paraId="48172A41" w14:textId="3DCCC625" w:rsidR="00E745A3" w:rsidRDefault="007F22D4">
      <w:pPr>
        <w:pStyle w:val="Nagwek4"/>
        <w:jc w:val="right"/>
        <w:rPr>
          <w:rFonts w:ascii="Calibri" w:eastAsia="Calibri" w:hAnsi="Calibri" w:cs="Calibri"/>
          <w:b w:val="0"/>
          <w:bCs w:val="0"/>
        </w:rPr>
      </w:pPr>
      <w:r>
        <w:rPr>
          <w:rFonts w:ascii="Calibri" w:hAnsi="Calibri"/>
          <w:b w:val="0"/>
          <w:bCs w:val="0"/>
        </w:rPr>
        <w:t xml:space="preserve">Police, dnia </w:t>
      </w:r>
      <w:r w:rsidR="00146633">
        <w:rPr>
          <w:rFonts w:ascii="Calibri" w:hAnsi="Calibri"/>
          <w:b w:val="0"/>
          <w:bCs w:val="0"/>
        </w:rPr>
        <w:t>11</w:t>
      </w:r>
      <w:r w:rsidR="00080414">
        <w:rPr>
          <w:rFonts w:ascii="Calibri" w:hAnsi="Calibri"/>
          <w:b w:val="0"/>
          <w:bCs w:val="0"/>
        </w:rPr>
        <w:t xml:space="preserve"> </w:t>
      </w:r>
      <w:r w:rsidR="002D5448">
        <w:rPr>
          <w:rFonts w:ascii="Calibri" w:hAnsi="Calibri"/>
          <w:b w:val="0"/>
          <w:bCs w:val="0"/>
        </w:rPr>
        <w:t>lut</w:t>
      </w:r>
      <w:r w:rsidR="00146633">
        <w:rPr>
          <w:rFonts w:ascii="Calibri" w:hAnsi="Calibri"/>
          <w:b w:val="0"/>
          <w:bCs w:val="0"/>
        </w:rPr>
        <w:t>ego</w:t>
      </w:r>
      <w:r w:rsidR="00080414">
        <w:rPr>
          <w:rFonts w:ascii="Calibri" w:hAnsi="Calibri"/>
          <w:b w:val="0"/>
          <w:bCs w:val="0"/>
        </w:rPr>
        <w:t xml:space="preserve"> 2026 </w:t>
      </w:r>
      <w:r>
        <w:rPr>
          <w:rFonts w:ascii="Calibri" w:hAnsi="Calibri"/>
          <w:b w:val="0"/>
          <w:bCs w:val="0"/>
        </w:rPr>
        <w:t xml:space="preserve"> r.</w:t>
      </w:r>
    </w:p>
    <w:p w14:paraId="3BBCE478" w14:textId="77777777" w:rsidR="00E745A3" w:rsidRDefault="00E745A3">
      <w:pPr>
        <w:pStyle w:val="Nagwek4"/>
        <w:jc w:val="right"/>
        <w:rPr>
          <w:rFonts w:ascii="Calibri" w:eastAsia="Calibri" w:hAnsi="Calibri" w:cs="Calibri"/>
          <w:b w:val="0"/>
          <w:bCs w:val="0"/>
        </w:rPr>
      </w:pPr>
    </w:p>
    <w:p w14:paraId="589595CD" w14:textId="77777777" w:rsidR="00E745A3" w:rsidRDefault="007F22D4">
      <w:pPr>
        <w:pStyle w:val="Nagwek4"/>
        <w:spacing w:before="0" w:after="0" w:line="276" w:lineRule="auto"/>
        <w:jc w:val="center"/>
        <w:rPr>
          <w:rFonts w:ascii="Calibri" w:eastAsia="Calibri" w:hAnsi="Calibri" w:cs="Calibri"/>
        </w:rPr>
      </w:pPr>
      <w:r>
        <w:rPr>
          <w:rFonts w:ascii="Calibri" w:hAnsi="Calibri"/>
          <w:lang w:val="da-DK"/>
        </w:rPr>
        <w:t>OG</w:t>
      </w:r>
      <w:r>
        <w:rPr>
          <w:rFonts w:ascii="Calibri" w:hAnsi="Calibri"/>
        </w:rPr>
        <w:t>Ł</w:t>
      </w:r>
      <w:r>
        <w:rPr>
          <w:rFonts w:ascii="Calibri" w:hAnsi="Calibri"/>
          <w:lang w:val="de-DE"/>
        </w:rPr>
        <w:t>OSZENIE</w:t>
      </w:r>
      <w:r>
        <w:rPr>
          <w:rFonts w:ascii="Calibri" w:hAnsi="Calibri"/>
        </w:rPr>
        <w:t xml:space="preserve"> O NABORZE DO KOMISJI OPINIUJĄCEJ</w:t>
      </w:r>
    </w:p>
    <w:p w14:paraId="7DA0BAE0" w14:textId="77777777" w:rsidR="00E745A3" w:rsidRDefault="00E745A3">
      <w:pPr>
        <w:pStyle w:val="Nagwek4"/>
        <w:spacing w:before="0" w:after="0" w:line="276" w:lineRule="auto"/>
        <w:jc w:val="center"/>
        <w:rPr>
          <w:rFonts w:ascii="Calibri" w:eastAsia="Calibri" w:hAnsi="Calibri" w:cs="Calibri"/>
        </w:rPr>
      </w:pPr>
    </w:p>
    <w:p w14:paraId="1A2E28AD" w14:textId="51B7C5A1" w:rsidR="00E745A3" w:rsidRDefault="007F22D4">
      <w:pPr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 xml:space="preserve">Burmistrz Polic ogłasza </w:t>
      </w:r>
      <w:proofErr w:type="spellStart"/>
      <w:r>
        <w:rPr>
          <w:rFonts w:ascii="Calibri" w:hAnsi="Calibri"/>
        </w:rPr>
        <w:t>na</w:t>
      </w:r>
      <w:r w:rsidR="00DB40CE">
        <w:rPr>
          <w:rFonts w:ascii="Calibri" w:hAnsi="Calibri"/>
        </w:rPr>
        <w:t>b</w:t>
      </w:r>
      <w:proofErr w:type="spellEnd"/>
      <w:r>
        <w:rPr>
          <w:rFonts w:ascii="Calibri" w:hAnsi="Calibri"/>
          <w:lang w:val="es-ES_tradnl"/>
        </w:rPr>
        <w:t>ó</w:t>
      </w:r>
      <w:r>
        <w:rPr>
          <w:rFonts w:ascii="Calibri" w:hAnsi="Calibri"/>
          <w:lang w:val="pt-PT"/>
        </w:rPr>
        <w:t>r os</w:t>
      </w:r>
      <w:r>
        <w:rPr>
          <w:rFonts w:ascii="Calibri" w:hAnsi="Calibri"/>
          <w:lang w:val="es-ES_tradnl"/>
        </w:rPr>
        <w:t>ó</w:t>
      </w:r>
      <w:r>
        <w:rPr>
          <w:rFonts w:ascii="Calibri" w:hAnsi="Calibri"/>
        </w:rPr>
        <w:t xml:space="preserve">b wskazanych przez organizacje pozarządowe lub podmioty wymienione w art. 3 ust. 3 ustawy </w:t>
      </w:r>
      <w:r w:rsidR="003275C2">
        <w:rPr>
          <w:rFonts w:ascii="Calibri" w:hAnsi="Calibri"/>
        </w:rPr>
        <w:t xml:space="preserve">z </w:t>
      </w:r>
      <w:r w:rsidR="009935DB" w:rsidRPr="009935DB">
        <w:rPr>
          <w:rFonts w:ascii="Calibri" w:hAnsi="Calibri"/>
          <w:color w:val="auto"/>
        </w:rPr>
        <w:t xml:space="preserve">dnia 24 kwietnia 2003r. </w:t>
      </w:r>
      <w:r>
        <w:rPr>
          <w:rFonts w:ascii="Calibri" w:hAnsi="Calibri"/>
        </w:rPr>
        <w:t xml:space="preserve">o działalności pożytku publicznego i </w:t>
      </w:r>
      <w:r w:rsidR="00F32548" w:rsidRPr="009935DB">
        <w:rPr>
          <w:rFonts w:ascii="Calibri" w:hAnsi="Calibri"/>
          <w:color w:val="auto"/>
        </w:rPr>
        <w:t>o</w:t>
      </w:r>
      <w:r w:rsidR="00F32548" w:rsidRPr="00F32548">
        <w:rPr>
          <w:rFonts w:ascii="Calibri" w:hAnsi="Calibri"/>
          <w:color w:val="FF0000"/>
        </w:rPr>
        <w:t xml:space="preserve"> </w:t>
      </w:r>
      <w:r>
        <w:rPr>
          <w:rFonts w:ascii="Calibri" w:hAnsi="Calibri"/>
        </w:rPr>
        <w:t>wolontariacie (</w:t>
      </w:r>
      <w:r w:rsidR="001F26A6">
        <w:rPr>
          <w:rFonts w:ascii="Calibri" w:hAnsi="Calibri"/>
        </w:rPr>
        <w:t>Dz.U. z 202</w:t>
      </w:r>
      <w:r w:rsidR="00080414">
        <w:rPr>
          <w:rFonts w:ascii="Calibri" w:hAnsi="Calibri"/>
        </w:rPr>
        <w:t>5</w:t>
      </w:r>
      <w:r w:rsidR="001F26A6">
        <w:rPr>
          <w:rFonts w:ascii="Calibri" w:hAnsi="Calibri"/>
        </w:rPr>
        <w:t xml:space="preserve"> r., poz. 1</w:t>
      </w:r>
      <w:r w:rsidR="00080414">
        <w:rPr>
          <w:rFonts w:ascii="Calibri" w:hAnsi="Calibri"/>
        </w:rPr>
        <w:t>338</w:t>
      </w:r>
      <w:r w:rsidR="001F26A6">
        <w:rPr>
          <w:rFonts w:ascii="Calibri" w:hAnsi="Calibri"/>
        </w:rPr>
        <w:t xml:space="preserve"> z </w:t>
      </w:r>
      <w:proofErr w:type="spellStart"/>
      <w:r w:rsidR="001F26A6">
        <w:rPr>
          <w:rFonts w:ascii="Calibri" w:hAnsi="Calibri"/>
        </w:rPr>
        <w:t>późn</w:t>
      </w:r>
      <w:proofErr w:type="spellEnd"/>
      <w:r w:rsidR="001F26A6">
        <w:rPr>
          <w:rFonts w:ascii="Calibri" w:hAnsi="Calibri"/>
        </w:rPr>
        <w:t>. zm.</w:t>
      </w:r>
      <w:r>
        <w:rPr>
          <w:rFonts w:ascii="Calibri" w:hAnsi="Calibri"/>
        </w:rPr>
        <w:t xml:space="preserve">), zwanej dalej ustawą, do komisji opiniującej oferty złożone na otwarty konkurs ofert ogłoszony w dniu </w:t>
      </w:r>
      <w:r w:rsidR="00146633">
        <w:rPr>
          <w:rFonts w:ascii="Calibri" w:hAnsi="Calibri"/>
        </w:rPr>
        <w:t>11</w:t>
      </w:r>
      <w:r w:rsidR="00080414" w:rsidRPr="00080414">
        <w:rPr>
          <w:rFonts w:ascii="Calibri" w:hAnsi="Calibri"/>
          <w:color w:val="FF0000"/>
        </w:rPr>
        <w:t xml:space="preserve"> </w:t>
      </w:r>
      <w:r w:rsidR="002D5448" w:rsidRPr="00146633">
        <w:rPr>
          <w:rFonts w:ascii="Calibri" w:hAnsi="Calibri"/>
          <w:color w:val="auto"/>
        </w:rPr>
        <w:t>lutego</w:t>
      </w:r>
      <w:r w:rsidR="001F26A6" w:rsidRPr="00146633">
        <w:rPr>
          <w:rFonts w:ascii="Calibri" w:hAnsi="Calibri"/>
          <w:color w:val="auto"/>
        </w:rPr>
        <w:t xml:space="preserve"> 202</w:t>
      </w:r>
      <w:r w:rsidR="00080414" w:rsidRPr="00146633">
        <w:rPr>
          <w:rFonts w:ascii="Calibri" w:hAnsi="Calibri"/>
          <w:color w:val="auto"/>
        </w:rPr>
        <w:t>6</w:t>
      </w:r>
      <w:r w:rsidR="001F26A6" w:rsidRPr="00146633">
        <w:rPr>
          <w:rFonts w:ascii="Calibri" w:hAnsi="Calibri"/>
          <w:color w:val="auto"/>
        </w:rPr>
        <w:t xml:space="preserve"> </w:t>
      </w:r>
      <w:r w:rsidR="001F26A6">
        <w:rPr>
          <w:rFonts w:ascii="Calibri" w:hAnsi="Calibri"/>
        </w:rPr>
        <w:t>roku.</w:t>
      </w:r>
    </w:p>
    <w:p w14:paraId="77DB2DB7" w14:textId="6688ECF7" w:rsidR="00E745A3" w:rsidRDefault="007F22D4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/>
      </w:r>
      <w:r>
        <w:rPr>
          <w:rFonts w:ascii="Calibri" w:hAnsi="Calibri"/>
        </w:rPr>
        <w:t>Przedmiotem</w:t>
      </w:r>
      <w:r>
        <w:rPr>
          <w:rFonts w:ascii="Calibri" w:hAnsi="Calibri"/>
          <w:b/>
          <w:bCs/>
        </w:rPr>
        <w:t> </w:t>
      </w:r>
      <w:r>
        <w:rPr>
          <w:rFonts w:ascii="Calibri" w:hAnsi="Calibri"/>
        </w:rPr>
        <w:t>konkursu jest wykon</w:t>
      </w:r>
      <w:r w:rsidR="005263C4">
        <w:rPr>
          <w:rFonts w:ascii="Calibri" w:hAnsi="Calibri"/>
        </w:rPr>
        <w:t xml:space="preserve">anie </w:t>
      </w:r>
      <w:r>
        <w:rPr>
          <w:rFonts w:ascii="Calibri" w:hAnsi="Calibri"/>
        </w:rPr>
        <w:t>zadania publicznego w 202</w:t>
      </w:r>
      <w:r w:rsidR="00080414">
        <w:rPr>
          <w:rFonts w:ascii="Calibri" w:hAnsi="Calibri"/>
        </w:rPr>
        <w:t>6</w:t>
      </w:r>
      <w:r>
        <w:rPr>
          <w:rFonts w:ascii="Calibri" w:hAnsi="Calibri"/>
        </w:rPr>
        <w:t xml:space="preserve"> roku w zakresie prowadzenia działalności </w:t>
      </w:r>
      <w:r w:rsidRPr="00DB40CE">
        <w:rPr>
          <w:rFonts w:ascii="Calibri" w:hAnsi="Calibri"/>
          <w:b/>
          <w:bCs/>
        </w:rPr>
        <w:t>ratownictwa wodnego</w:t>
      </w:r>
      <w:r>
        <w:rPr>
          <w:rFonts w:ascii="Calibri" w:hAnsi="Calibri"/>
        </w:rPr>
        <w:t xml:space="preserve">.  </w:t>
      </w:r>
    </w:p>
    <w:p w14:paraId="2E75C084" w14:textId="7D150936" w:rsidR="00E745A3" w:rsidRDefault="007F22D4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/>
      </w:r>
      <w:r>
        <w:rPr>
          <w:rFonts w:ascii="Calibri" w:hAnsi="Calibri"/>
        </w:rPr>
        <w:t>Członkiem komisji może zostać osoba wskazana przez organizacje pozarządowe lub podmioty wymienione w art. 3 ust. 3 ustawy z wyłączeniem os</w:t>
      </w:r>
      <w:r>
        <w:rPr>
          <w:rFonts w:ascii="Calibri" w:hAnsi="Calibri"/>
          <w:lang w:val="es-ES_tradnl"/>
        </w:rPr>
        <w:t>ó</w:t>
      </w:r>
      <w:r>
        <w:rPr>
          <w:rFonts w:ascii="Calibri" w:hAnsi="Calibri"/>
        </w:rPr>
        <w:t xml:space="preserve">b </w:t>
      </w:r>
      <w:r w:rsidR="006940F9">
        <w:rPr>
          <w:rFonts w:ascii="Calibri" w:hAnsi="Calibri"/>
        </w:rPr>
        <w:t xml:space="preserve">biorących </w:t>
      </w:r>
      <w:r>
        <w:rPr>
          <w:rFonts w:ascii="Calibri" w:hAnsi="Calibri"/>
        </w:rPr>
        <w:t xml:space="preserve">udział </w:t>
      </w:r>
      <w:r w:rsidR="00870FFC">
        <w:rPr>
          <w:rFonts w:ascii="Calibri" w:hAnsi="Calibri"/>
        </w:rPr>
        <w:br/>
      </w:r>
      <w:r>
        <w:rPr>
          <w:rFonts w:ascii="Calibri" w:hAnsi="Calibri"/>
        </w:rPr>
        <w:t xml:space="preserve">w konkursie.  </w:t>
      </w:r>
    </w:p>
    <w:p w14:paraId="2FEC3F88" w14:textId="154E0812" w:rsidR="00DB40CE" w:rsidRPr="00DB40CE" w:rsidRDefault="007F22D4">
      <w:pPr>
        <w:jc w:val="both"/>
        <w:rPr>
          <w:rFonts w:ascii="Calibri" w:hAnsi="Calibri"/>
        </w:rPr>
      </w:pPr>
      <w:r>
        <w:rPr>
          <w:rFonts w:ascii="Calibri" w:eastAsia="Calibri" w:hAnsi="Calibri" w:cs="Calibri"/>
        </w:rPr>
        <w:br/>
      </w:r>
      <w:r>
        <w:rPr>
          <w:rFonts w:ascii="Calibri" w:hAnsi="Calibri"/>
          <w:b/>
          <w:bCs/>
        </w:rPr>
        <w:t>Zgłoszenie powinno zawierać:</w:t>
      </w:r>
      <w:r>
        <w:rPr>
          <w:rFonts w:ascii="Calibri" w:hAnsi="Calibri"/>
        </w:rPr>
        <w:t> </w:t>
      </w:r>
    </w:p>
    <w:p w14:paraId="72DB2B8F" w14:textId="77777777" w:rsidR="00E745A3" w:rsidRDefault="007F22D4">
      <w:pPr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>- imię i nazwisko kandydata;</w:t>
      </w:r>
    </w:p>
    <w:p w14:paraId="5D2305F5" w14:textId="77777777" w:rsidR="00E745A3" w:rsidRDefault="007F22D4">
      <w:pPr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>- adres zamieszkania; </w:t>
      </w:r>
    </w:p>
    <w:p w14:paraId="23A86F55" w14:textId="7F1DD4DE" w:rsidR="00E745A3" w:rsidRDefault="007F22D4">
      <w:pPr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>- dane kontaktowe (telefon, e-mail)</w:t>
      </w:r>
      <w:r w:rsidR="00DB40CE">
        <w:rPr>
          <w:rFonts w:ascii="Calibri" w:hAnsi="Calibri"/>
        </w:rPr>
        <w:t>;</w:t>
      </w:r>
    </w:p>
    <w:p w14:paraId="0FC3D5DD" w14:textId="77777777" w:rsidR="00E745A3" w:rsidRDefault="007F22D4">
      <w:pPr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>- w przypadku osoby wskazanej przez organizację pozarządową lub podmiot wymieniony            w art. 3 ust. 3 ustawy - pełnomocnictwo os</w:t>
      </w:r>
      <w:r>
        <w:rPr>
          <w:rFonts w:ascii="Calibri" w:hAnsi="Calibri"/>
          <w:lang w:val="es-ES_tradnl"/>
        </w:rPr>
        <w:t>ó</w:t>
      </w:r>
      <w:r>
        <w:rPr>
          <w:rFonts w:ascii="Calibri" w:hAnsi="Calibri"/>
        </w:rPr>
        <w:t>b upoważnionych do reprezentacji tej organizacji; </w:t>
      </w:r>
      <w:r>
        <w:rPr>
          <w:rFonts w:ascii="Calibri" w:hAnsi="Calibri"/>
        </w:rPr>
        <w:br/>
        <w:t>- w przypadku osoby reprezentującej organizację pozarządową lub podmiot wymieniony              w art. 3 ust. 3 ustawy – oświadczenie o reprezentowaniu organizacji. </w:t>
      </w:r>
    </w:p>
    <w:p w14:paraId="66F04BC9" w14:textId="3222D61A" w:rsidR="00E745A3" w:rsidRPr="00DB40CE" w:rsidRDefault="007F22D4">
      <w:pPr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</w:rPr>
        <w:br/>
      </w:r>
      <w:r>
        <w:rPr>
          <w:rFonts w:ascii="Calibri" w:hAnsi="Calibri"/>
        </w:rPr>
        <w:t xml:space="preserve">Zgłoszenia należy </w:t>
      </w:r>
      <w:proofErr w:type="spellStart"/>
      <w:r>
        <w:rPr>
          <w:rFonts w:ascii="Calibri" w:hAnsi="Calibri"/>
        </w:rPr>
        <w:t>skł</w:t>
      </w:r>
      <w:proofErr w:type="spellEnd"/>
      <w:r>
        <w:rPr>
          <w:rFonts w:ascii="Calibri" w:hAnsi="Calibri"/>
          <w:lang w:val="es-ES_tradnl"/>
        </w:rPr>
        <w:t>ada</w:t>
      </w:r>
      <w:r>
        <w:rPr>
          <w:rFonts w:ascii="Calibri" w:hAnsi="Calibri"/>
        </w:rPr>
        <w:t xml:space="preserve">ć w kancelarii Urzędu Miejskiego w Policach, przy ul. Stefana </w:t>
      </w:r>
      <w:r w:rsidR="00DB40CE">
        <w:rPr>
          <w:rFonts w:ascii="Calibri" w:hAnsi="Calibri"/>
        </w:rPr>
        <w:br/>
      </w:r>
      <w:r>
        <w:rPr>
          <w:rFonts w:ascii="Calibri" w:hAnsi="Calibri"/>
        </w:rPr>
        <w:t xml:space="preserve">Batorego 3 (KANCELARIA), lub przesłać na adres e-mail: </w:t>
      </w:r>
      <w:r w:rsidR="00DB40CE" w:rsidRPr="00DB40CE">
        <w:rPr>
          <w:rFonts w:ascii="Calibri" w:hAnsi="Calibri" w:cs="Calibri"/>
        </w:rPr>
        <w:t>sekretariat@police.pl</w:t>
      </w:r>
      <w:r>
        <w:rPr>
          <w:rFonts w:ascii="Calibri" w:hAnsi="Calibri"/>
        </w:rPr>
        <w:t xml:space="preserve"> z tematem „</w:t>
      </w:r>
      <w:proofErr w:type="spellStart"/>
      <w:r>
        <w:rPr>
          <w:rFonts w:ascii="Calibri" w:hAnsi="Calibri"/>
        </w:rPr>
        <w:t>Nab</w:t>
      </w:r>
      <w:proofErr w:type="spellEnd"/>
      <w:r>
        <w:rPr>
          <w:rFonts w:ascii="Calibri" w:hAnsi="Calibri"/>
          <w:lang w:val="es-ES_tradnl"/>
        </w:rPr>
        <w:t>ó</w:t>
      </w:r>
      <w:r>
        <w:rPr>
          <w:rFonts w:ascii="Calibri" w:hAnsi="Calibri"/>
        </w:rPr>
        <w:t>r do komisji opiniującej – ratownictwo wodne” </w:t>
      </w:r>
      <w:r w:rsidRPr="00146633">
        <w:rPr>
          <w:rFonts w:ascii="Calibri" w:hAnsi="Calibri"/>
          <w:b/>
          <w:bCs/>
          <w:color w:val="auto"/>
        </w:rPr>
        <w:t xml:space="preserve">do </w:t>
      </w:r>
      <w:r w:rsidR="00146633">
        <w:rPr>
          <w:rFonts w:ascii="Calibri" w:hAnsi="Calibri"/>
          <w:b/>
          <w:bCs/>
          <w:color w:val="auto"/>
        </w:rPr>
        <w:t>10 marca</w:t>
      </w:r>
      <w:bookmarkStart w:id="0" w:name="_GoBack"/>
      <w:bookmarkEnd w:id="0"/>
      <w:r w:rsidR="00080414" w:rsidRPr="00146633">
        <w:rPr>
          <w:rFonts w:ascii="Calibri" w:hAnsi="Calibri"/>
          <w:b/>
          <w:bCs/>
          <w:color w:val="auto"/>
        </w:rPr>
        <w:t xml:space="preserve"> 2026</w:t>
      </w:r>
      <w:r w:rsidR="006940F9" w:rsidRPr="00146633">
        <w:rPr>
          <w:rFonts w:ascii="Calibri" w:hAnsi="Calibri"/>
          <w:b/>
          <w:bCs/>
          <w:color w:val="auto"/>
        </w:rPr>
        <w:t xml:space="preserve"> </w:t>
      </w:r>
      <w:r w:rsidR="00E513F5" w:rsidRPr="00146633">
        <w:rPr>
          <w:rFonts w:ascii="Calibri" w:hAnsi="Calibri"/>
          <w:b/>
          <w:bCs/>
          <w:color w:val="auto"/>
        </w:rPr>
        <w:t>r.</w:t>
      </w:r>
      <w:r w:rsidRPr="00146633">
        <w:rPr>
          <w:rFonts w:ascii="Calibri" w:hAnsi="Calibri"/>
          <w:color w:val="auto"/>
        </w:rPr>
        <w:t xml:space="preserve"> </w:t>
      </w:r>
      <w:r w:rsidR="006940F9" w:rsidRPr="00DB40CE">
        <w:rPr>
          <w:rFonts w:ascii="Calibri" w:hAnsi="Calibri"/>
          <w:b/>
          <w:bCs/>
        </w:rPr>
        <w:t>do godz. 09:00</w:t>
      </w:r>
      <w:r w:rsidR="006940F9">
        <w:rPr>
          <w:rFonts w:ascii="Calibri" w:hAnsi="Calibri"/>
          <w:b/>
          <w:bCs/>
        </w:rPr>
        <w:t>.</w:t>
      </w:r>
    </w:p>
    <w:p w14:paraId="2B984952" w14:textId="77777777" w:rsidR="00E745A3" w:rsidRDefault="00E745A3">
      <w:pPr>
        <w:jc w:val="both"/>
        <w:rPr>
          <w:rFonts w:ascii="Calibri" w:eastAsia="Calibri" w:hAnsi="Calibri" w:cs="Calibri"/>
        </w:rPr>
      </w:pPr>
    </w:p>
    <w:p w14:paraId="0C418677" w14:textId="77777777" w:rsidR="00E745A3" w:rsidRDefault="007F22D4">
      <w:pPr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 xml:space="preserve">Informacji na temat naboru udzielają Katarzyna Szkaplewicz-Doba (tel. 91 43 11 801) </w:t>
      </w:r>
      <w:r w:rsidR="00E513F5">
        <w:rPr>
          <w:rFonts w:ascii="Calibri" w:hAnsi="Calibri"/>
        </w:rPr>
        <w:br/>
      </w:r>
      <w:r>
        <w:rPr>
          <w:rFonts w:ascii="Calibri" w:hAnsi="Calibri"/>
        </w:rPr>
        <w:t>i Katarzyna Kamińska (tel. 91 43 11 805). </w:t>
      </w:r>
    </w:p>
    <w:p w14:paraId="48D03522" w14:textId="77777777" w:rsidR="00E745A3" w:rsidRDefault="007F22D4">
      <w:pPr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>  </w:t>
      </w:r>
      <w:r>
        <w:rPr>
          <w:rFonts w:ascii="Calibri" w:hAnsi="Calibri"/>
        </w:rPr>
        <w:br/>
        <w:t xml:space="preserve">Do komisji opiniującej zostaną wybrane maksymalnie dwie osoby. O wyborze decyduje kolejność poprawnych zgłoszeń. Wyboru dokonuje Burmistrz </w:t>
      </w:r>
      <w:r w:rsidR="00317F6C">
        <w:rPr>
          <w:rFonts w:ascii="Calibri" w:hAnsi="Calibri"/>
        </w:rPr>
        <w:t>spośród</w:t>
      </w:r>
      <w:r>
        <w:rPr>
          <w:rFonts w:ascii="Calibri" w:hAnsi="Calibri"/>
        </w:rPr>
        <w:t xml:space="preserve"> kandydat</w:t>
      </w:r>
      <w:r>
        <w:rPr>
          <w:rFonts w:ascii="Calibri" w:hAnsi="Calibri"/>
          <w:lang w:val="es-ES_tradnl"/>
        </w:rPr>
        <w:t>ó</w:t>
      </w:r>
      <w:r>
        <w:rPr>
          <w:rFonts w:ascii="Calibri" w:hAnsi="Calibri"/>
        </w:rPr>
        <w:t xml:space="preserve">w niepodlegających wykluczeniu. </w:t>
      </w:r>
    </w:p>
    <w:p w14:paraId="76933223" w14:textId="25296BBC" w:rsidR="00E745A3" w:rsidRDefault="007F22D4">
      <w:pPr>
        <w:jc w:val="both"/>
      </w:pPr>
      <w:r>
        <w:rPr>
          <w:rFonts w:ascii="Calibri" w:hAnsi="Calibri"/>
        </w:rPr>
        <w:t xml:space="preserve">Za udział w posiedzeniu komisji </w:t>
      </w:r>
      <w:r>
        <w:rPr>
          <w:rFonts w:ascii="Calibri" w:hAnsi="Calibri"/>
          <w:b/>
          <w:bCs/>
        </w:rPr>
        <w:t>nie przysługuje wynagrodzenie.</w:t>
      </w:r>
      <w:r>
        <w:rPr>
          <w:rFonts w:ascii="Calibri" w:hAnsi="Calibri"/>
        </w:rPr>
        <w:t xml:space="preserve"> Posiedzenie komisji odbędzie się w godzinach pracy </w:t>
      </w:r>
      <w:proofErr w:type="spellStart"/>
      <w:r w:rsidR="00322B48" w:rsidRPr="00EA68AE">
        <w:rPr>
          <w:rFonts w:ascii="Calibri" w:hAnsi="Calibri"/>
          <w:color w:val="auto"/>
        </w:rPr>
        <w:t>U</w:t>
      </w:r>
      <w:r w:rsidRPr="00EA68AE">
        <w:rPr>
          <w:rFonts w:ascii="Calibri" w:hAnsi="Calibri"/>
          <w:color w:val="auto"/>
        </w:rPr>
        <w:t>rzę</w:t>
      </w:r>
      <w:proofErr w:type="spellEnd"/>
      <w:r w:rsidRPr="00EA68AE">
        <w:rPr>
          <w:rFonts w:ascii="Calibri" w:hAnsi="Calibri"/>
          <w:color w:val="auto"/>
          <w:lang w:val="fr-FR"/>
        </w:rPr>
        <w:t>du</w:t>
      </w:r>
      <w:r w:rsidR="008A4289" w:rsidRPr="00EA68AE">
        <w:rPr>
          <w:rFonts w:ascii="Calibri" w:hAnsi="Calibri"/>
          <w:color w:val="auto"/>
          <w:lang w:val="fr-FR"/>
        </w:rPr>
        <w:t xml:space="preserve">. </w:t>
      </w:r>
      <w:r w:rsidR="008A4289" w:rsidRPr="00EA68AE">
        <w:rPr>
          <w:rFonts w:ascii="Calibri" w:hAnsi="Calibri"/>
          <w:color w:val="auto"/>
        </w:rPr>
        <w:t>O</w:t>
      </w:r>
      <w:r w:rsidRPr="00EA68AE">
        <w:rPr>
          <w:rFonts w:ascii="Calibri" w:hAnsi="Calibri"/>
          <w:color w:val="auto"/>
        </w:rPr>
        <w:t xml:space="preserve"> dokładnym </w:t>
      </w:r>
      <w:r>
        <w:rPr>
          <w:rFonts w:ascii="Calibri" w:hAnsi="Calibri"/>
        </w:rPr>
        <w:t xml:space="preserve">terminie posiedzenia wybrane osoby zostaną poinformowane telefonicznie. </w:t>
      </w:r>
    </w:p>
    <w:sectPr w:rsidR="00E745A3">
      <w:headerReference w:type="default" r:id="rId7"/>
      <w:footerReference w:type="default" r:id="rId8"/>
      <w:pgSz w:w="11900" w:h="16840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4E6FF3" w14:textId="77777777" w:rsidR="005065C7" w:rsidRDefault="005065C7">
      <w:r>
        <w:separator/>
      </w:r>
    </w:p>
  </w:endnote>
  <w:endnote w:type="continuationSeparator" w:id="0">
    <w:p w14:paraId="5E026055" w14:textId="77777777" w:rsidR="005065C7" w:rsidRDefault="00506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1D5FE6" w14:textId="77777777" w:rsidR="00E745A3" w:rsidRDefault="00E745A3">
    <w:pPr>
      <w:pStyle w:val="Nagweki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B429BA" w14:textId="77777777" w:rsidR="005065C7" w:rsidRDefault="005065C7">
      <w:r>
        <w:separator/>
      </w:r>
    </w:p>
  </w:footnote>
  <w:footnote w:type="continuationSeparator" w:id="0">
    <w:p w14:paraId="33197CAB" w14:textId="77777777" w:rsidR="005065C7" w:rsidRDefault="005065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4A31C1" w14:textId="77777777" w:rsidR="00E745A3" w:rsidRDefault="007F22D4">
    <w:pPr>
      <w:pStyle w:val="Nagwek"/>
      <w:tabs>
        <w:tab w:val="clear" w:pos="9072"/>
        <w:tab w:val="right" w:pos="9046"/>
      </w:tabs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5A3"/>
    <w:rsid w:val="00080414"/>
    <w:rsid w:val="0008446E"/>
    <w:rsid w:val="000A158E"/>
    <w:rsid w:val="000F3C43"/>
    <w:rsid w:val="00146633"/>
    <w:rsid w:val="00170569"/>
    <w:rsid w:val="00170E5A"/>
    <w:rsid w:val="00172522"/>
    <w:rsid w:val="001743DD"/>
    <w:rsid w:val="001F26A6"/>
    <w:rsid w:val="002A530A"/>
    <w:rsid w:val="002D5448"/>
    <w:rsid w:val="00317F6C"/>
    <w:rsid w:val="00322B48"/>
    <w:rsid w:val="003275C2"/>
    <w:rsid w:val="00360620"/>
    <w:rsid w:val="00397483"/>
    <w:rsid w:val="003F3D4E"/>
    <w:rsid w:val="00480791"/>
    <w:rsid w:val="00492BCB"/>
    <w:rsid w:val="004C2670"/>
    <w:rsid w:val="004C72C7"/>
    <w:rsid w:val="0050496F"/>
    <w:rsid w:val="005065C7"/>
    <w:rsid w:val="005263C4"/>
    <w:rsid w:val="005370D6"/>
    <w:rsid w:val="005752FD"/>
    <w:rsid w:val="006940F9"/>
    <w:rsid w:val="00726FD2"/>
    <w:rsid w:val="0073329C"/>
    <w:rsid w:val="007F22D4"/>
    <w:rsid w:val="0083450C"/>
    <w:rsid w:val="00870FFC"/>
    <w:rsid w:val="008A0396"/>
    <w:rsid w:val="008A4289"/>
    <w:rsid w:val="008D6829"/>
    <w:rsid w:val="009935DB"/>
    <w:rsid w:val="009A027E"/>
    <w:rsid w:val="00A16B55"/>
    <w:rsid w:val="00A20BA9"/>
    <w:rsid w:val="00A433B6"/>
    <w:rsid w:val="00A6740E"/>
    <w:rsid w:val="00A70E52"/>
    <w:rsid w:val="00C322AC"/>
    <w:rsid w:val="00CE04CF"/>
    <w:rsid w:val="00D2203D"/>
    <w:rsid w:val="00D2382C"/>
    <w:rsid w:val="00D27B25"/>
    <w:rsid w:val="00DB40CE"/>
    <w:rsid w:val="00DE2971"/>
    <w:rsid w:val="00E2620F"/>
    <w:rsid w:val="00E513F5"/>
    <w:rsid w:val="00E745A3"/>
    <w:rsid w:val="00E855B2"/>
    <w:rsid w:val="00EA68AE"/>
    <w:rsid w:val="00F32548"/>
    <w:rsid w:val="00FC1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A747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Pr>
      <w:rFonts w:cs="Arial Unicode MS"/>
      <w:color w:val="000000"/>
      <w:sz w:val="24"/>
      <w:szCs w:val="24"/>
      <w:u w:color="000000"/>
    </w:rPr>
  </w:style>
  <w:style w:type="paragraph" w:styleId="Nagwek4">
    <w:name w:val="heading 4"/>
    <w:pPr>
      <w:spacing w:before="100" w:after="100"/>
      <w:outlineLvl w:val="3"/>
    </w:pPr>
    <w:rPr>
      <w:rFonts w:cs="Arial Unicode MS"/>
      <w:b/>
      <w:bCs/>
      <w:color w:val="000000"/>
      <w:sz w:val="24"/>
      <w:szCs w:val="24"/>
      <w:u w:color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pPr>
      <w:tabs>
        <w:tab w:val="center" w:pos="4536"/>
        <w:tab w:val="right" w:pos="9072"/>
      </w:tabs>
    </w:pPr>
    <w:rPr>
      <w:rFonts w:cs="Arial Unicode MS"/>
      <w:color w:val="000000"/>
      <w:sz w:val="24"/>
      <w:szCs w:val="24"/>
      <w:u w:color="000000"/>
    </w:rPr>
  </w:style>
  <w:style w:type="paragraph" w:customStyle="1" w:styleId="Nagwekistopka">
    <w:name w:val="Nagłówek i stopk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cze">
    <w:name w:val="Łącze"/>
    <w:rPr>
      <w:color w:val="0000FF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cze"/>
    <w:rPr>
      <w:rFonts w:ascii="Calibri" w:eastAsia="Calibri" w:hAnsi="Calibri" w:cs="Calibri"/>
      <w:color w:val="0000FF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17F6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17F6C"/>
    <w:rPr>
      <w:rFonts w:ascii="Segoe UI" w:hAnsi="Segoe UI" w:cs="Segoe UI"/>
      <w:color w:val="000000"/>
      <w:sz w:val="18"/>
      <w:szCs w:val="18"/>
      <w:u w:color="000000"/>
    </w:rPr>
  </w:style>
  <w:style w:type="paragraph" w:styleId="Poprawka">
    <w:name w:val="Revision"/>
    <w:hidden/>
    <w:uiPriority w:val="99"/>
    <w:semiHidden/>
    <w:rsid w:val="006940F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cs="Arial Unicode MS"/>
      <w:color w:val="000000"/>
      <w:sz w:val="24"/>
      <w:szCs w:val="24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Pr>
      <w:rFonts w:cs="Arial Unicode MS"/>
      <w:color w:val="000000"/>
      <w:sz w:val="24"/>
      <w:szCs w:val="24"/>
      <w:u w:color="000000"/>
    </w:rPr>
  </w:style>
  <w:style w:type="paragraph" w:styleId="Nagwek4">
    <w:name w:val="heading 4"/>
    <w:pPr>
      <w:spacing w:before="100" w:after="100"/>
      <w:outlineLvl w:val="3"/>
    </w:pPr>
    <w:rPr>
      <w:rFonts w:cs="Arial Unicode MS"/>
      <w:b/>
      <w:bCs/>
      <w:color w:val="000000"/>
      <w:sz w:val="24"/>
      <w:szCs w:val="24"/>
      <w:u w:color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pPr>
      <w:tabs>
        <w:tab w:val="center" w:pos="4536"/>
        <w:tab w:val="right" w:pos="9072"/>
      </w:tabs>
    </w:pPr>
    <w:rPr>
      <w:rFonts w:cs="Arial Unicode MS"/>
      <w:color w:val="000000"/>
      <w:sz w:val="24"/>
      <w:szCs w:val="24"/>
      <w:u w:color="000000"/>
    </w:rPr>
  </w:style>
  <w:style w:type="paragraph" w:customStyle="1" w:styleId="Nagwekistopka">
    <w:name w:val="Nagłówek i stopk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cze">
    <w:name w:val="Łącze"/>
    <w:rPr>
      <w:color w:val="0000FF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cze"/>
    <w:rPr>
      <w:rFonts w:ascii="Calibri" w:eastAsia="Calibri" w:hAnsi="Calibri" w:cs="Calibri"/>
      <w:color w:val="0000FF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17F6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17F6C"/>
    <w:rPr>
      <w:rFonts w:ascii="Segoe UI" w:hAnsi="Segoe UI" w:cs="Segoe UI"/>
      <w:color w:val="000000"/>
      <w:sz w:val="18"/>
      <w:szCs w:val="18"/>
      <w:u w:color="000000"/>
    </w:rPr>
  </w:style>
  <w:style w:type="paragraph" w:styleId="Poprawka">
    <w:name w:val="Revision"/>
    <w:hidden/>
    <w:uiPriority w:val="99"/>
    <w:semiHidden/>
    <w:rsid w:val="006940F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287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progowska</dc:creator>
  <cp:lastModifiedBy>Katarzyna Kamińska</cp:lastModifiedBy>
  <cp:revision>4</cp:revision>
  <cp:lastPrinted>2026-02-11T08:34:00Z</cp:lastPrinted>
  <dcterms:created xsi:type="dcterms:W3CDTF">2026-01-26T09:50:00Z</dcterms:created>
  <dcterms:modified xsi:type="dcterms:W3CDTF">2026-02-11T08:40:00Z</dcterms:modified>
</cp:coreProperties>
</file>